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7" w:rsidRDefault="00063927" w:rsidP="00063927">
      <w:pPr>
        <w:jc w:val="both"/>
      </w:pPr>
      <w:r>
        <w:tab/>
        <w:t>VERNAL EQUINOX ARRIVES WITH THE NEW MOON IN AIRES~</w:t>
      </w:r>
    </w:p>
    <w:p w:rsidR="00A5093A" w:rsidRDefault="00063927" w:rsidP="00063927">
      <w:r>
        <w:t>THE NEXT CHAPTER</w:t>
      </w:r>
    </w:p>
    <w:p w:rsidR="00063927" w:rsidRDefault="00063927" w:rsidP="00063927">
      <w:pPr>
        <w:jc w:val="both"/>
      </w:pPr>
    </w:p>
    <w:p w:rsidR="00063927" w:rsidRDefault="00063927" w:rsidP="00063927">
      <w:pPr>
        <w:jc w:val="both"/>
      </w:pPr>
      <w:r>
        <w:t>Aries is the first sign of the zodiac and being a ‘cardinal’ sign, it portends beginnings as do ‘new moons’…</w:t>
      </w:r>
      <w:r w:rsidRPr="00063927">
        <w:t xml:space="preserve"> </w:t>
      </w:r>
      <w:r>
        <w:t>igniting new beginnings, new ideas…new directions—blast off!  This particular new moon, which arrived today, March 22</w:t>
      </w:r>
      <w:r w:rsidRPr="00063927">
        <w:rPr>
          <w:vertAlign w:val="superscript"/>
        </w:rPr>
        <w:t>nd</w:t>
      </w:r>
      <w:r>
        <w:t xml:space="preserve"> at 9:38 a.m. Chicago time, </w:t>
      </w:r>
      <w:r w:rsidR="00546E59">
        <w:t xml:space="preserve">came in with </w:t>
      </w:r>
      <w:r>
        <w:t>a packed punch, so fasten your seat belt.</w:t>
      </w:r>
      <w:r w:rsidR="00546E59">
        <w:t xml:space="preserve"> </w:t>
      </w:r>
    </w:p>
    <w:p w:rsidR="00063927" w:rsidRDefault="00063927" w:rsidP="00063927">
      <w:pPr>
        <w:jc w:val="both"/>
      </w:pPr>
    </w:p>
    <w:p w:rsidR="00063927" w:rsidRDefault="00063927" w:rsidP="00063927">
      <w:pPr>
        <w:jc w:val="both"/>
      </w:pPr>
      <w:r>
        <w:t>Mercury</w:t>
      </w:r>
      <w:r w:rsidR="00AC3BDE">
        <w:t xml:space="preserve"> with its</w:t>
      </w:r>
      <w:r>
        <w:t xml:space="preserve"> energy buzz</w:t>
      </w:r>
      <w:r w:rsidR="00AC3BDE">
        <w:t>ing through</w:t>
      </w:r>
      <w:r>
        <w:t xml:space="preserve"> our minds and Uranus, </w:t>
      </w:r>
      <w:r w:rsidR="00AC3BDE">
        <w:t>who</w:t>
      </w:r>
      <w:r>
        <w:t xml:space="preserve"> </w:t>
      </w:r>
      <w:r w:rsidR="00A9241A">
        <w:t xml:space="preserve">likes to surprise </w:t>
      </w:r>
      <w:r>
        <w:t>with the unexpected</w:t>
      </w:r>
      <w:r w:rsidR="00AC3BDE">
        <w:t>, have sidled up to the Sun and Moon</w:t>
      </w:r>
      <w:r>
        <w:t xml:space="preserve"> in ‘conjunction’</w:t>
      </w:r>
      <w:r w:rsidR="00AC3BDE">
        <w:t xml:space="preserve">.  This energy is intense, no question.  </w:t>
      </w:r>
      <w:r>
        <w:t xml:space="preserve"> </w:t>
      </w:r>
      <w:r w:rsidR="00AC3BDE">
        <w:t>Look to see which house (circumstance of life) hosts the sign of the Ram (Aries)</w:t>
      </w:r>
      <w:r w:rsidR="00A9241A">
        <w:t xml:space="preserve"> in your chart</w:t>
      </w:r>
      <w:r w:rsidR="00AC3BDE">
        <w:t xml:space="preserve"> and you’ll get a good idea </w:t>
      </w:r>
      <w:r w:rsidR="005A0CB5">
        <w:t>what to expect</w:t>
      </w:r>
      <w:r w:rsidR="00AC3BDE">
        <w:t>.</w:t>
      </w:r>
    </w:p>
    <w:p w:rsidR="00546E59" w:rsidRDefault="00546E59" w:rsidP="00063927">
      <w:pPr>
        <w:jc w:val="both"/>
      </w:pPr>
    </w:p>
    <w:p w:rsidR="00546E59" w:rsidRDefault="00546E59" w:rsidP="00063927">
      <w:pPr>
        <w:jc w:val="both"/>
      </w:pPr>
      <w:r>
        <w:t xml:space="preserve">Because the degrees of this conjunction range between 00°-4° Aries, those of us who have natal planets at 2-3° in Aries, Leo, Sagittarius, Gemini, Libra or Aquarius are </w:t>
      </w:r>
      <w:r w:rsidR="00A9241A">
        <w:t xml:space="preserve">particularly </w:t>
      </w:r>
      <w:r>
        <w:t>likely to feel the effects of</w:t>
      </w:r>
      <w:r w:rsidR="005A0CB5">
        <w:t xml:space="preserve"> exciting</w:t>
      </w:r>
      <w:r>
        <w:t xml:space="preserve"> </w:t>
      </w:r>
      <w:r w:rsidR="005A0CB5">
        <w:t>change</w:t>
      </w:r>
      <w:r>
        <w:t xml:space="preserve"> this configuration brings.</w:t>
      </w:r>
    </w:p>
    <w:p w:rsidR="00063927" w:rsidRDefault="00063927" w:rsidP="00063927">
      <w:pPr>
        <w:jc w:val="both"/>
      </w:pPr>
    </w:p>
    <w:p w:rsidR="00546E59" w:rsidRDefault="005A0CB5" w:rsidP="00063927">
      <w:pPr>
        <w:jc w:val="both"/>
      </w:pPr>
      <w:r>
        <w:t>In addition, w</w:t>
      </w:r>
      <w:r w:rsidR="00546E59">
        <w:t>hile Mars(which rules Aries), remains in slow retrograde motion until April 13</w:t>
      </w:r>
      <w:r w:rsidR="00546E59" w:rsidRPr="00546E59">
        <w:rPr>
          <w:vertAlign w:val="superscript"/>
        </w:rPr>
        <w:t>th</w:t>
      </w:r>
      <w:r w:rsidR="00546E59">
        <w:t>,</w:t>
      </w:r>
      <w:r w:rsidR="00A9241A">
        <w:t xml:space="preserve"> we still have time to assess and plan </w:t>
      </w:r>
      <w:r w:rsidR="00546E59">
        <w:t xml:space="preserve">how best </w:t>
      </w:r>
      <w:r w:rsidR="00A9241A">
        <w:t>we can use</w:t>
      </w:r>
      <w:r w:rsidR="00546E59">
        <w:t xml:space="preserve"> our warrior energy </w:t>
      </w:r>
      <w:r w:rsidR="00A9241A">
        <w:t>toward taking positive risks and saying yes to new frontiers offered by this New Moon.</w:t>
      </w:r>
    </w:p>
    <w:p w:rsidR="00A9241A" w:rsidRDefault="00A9241A" w:rsidP="00063927">
      <w:pPr>
        <w:jc w:val="both"/>
      </w:pPr>
    </w:p>
    <w:p w:rsidR="005A0CB5" w:rsidRDefault="00A9241A" w:rsidP="00063927">
      <w:pPr>
        <w:jc w:val="both"/>
      </w:pPr>
      <w:r>
        <w:t xml:space="preserve">As for </w:t>
      </w:r>
      <w:r w:rsidR="005A0CB5">
        <w:t>me</w:t>
      </w:r>
      <w:r>
        <w:t xml:space="preserve"> </w:t>
      </w:r>
      <w:r w:rsidR="005A0CB5">
        <w:t xml:space="preserve">with Mars still retrograde, </w:t>
      </w:r>
      <w:r>
        <w:t>I’m</w:t>
      </w:r>
      <w:r w:rsidR="005A0CB5">
        <w:t xml:space="preserve"> cautiously</w:t>
      </w:r>
      <w:r>
        <w:t xml:space="preserve"> excited about the </w:t>
      </w:r>
      <w:r w:rsidR="005A0CB5">
        <w:t>changes that have suddenly appeared</w:t>
      </w:r>
      <w:r>
        <w:t xml:space="preserve"> around my two historical fiction mysteries, </w:t>
      </w:r>
      <w:r w:rsidRPr="005A0CB5">
        <w:rPr>
          <w:i/>
        </w:rPr>
        <w:t>“A Murder of Crows”</w:t>
      </w:r>
      <w:r>
        <w:t xml:space="preserve"> and </w:t>
      </w:r>
      <w:r w:rsidRPr="005A0CB5">
        <w:rPr>
          <w:i/>
        </w:rPr>
        <w:t>“A Conspiracy of Ravens”</w:t>
      </w:r>
      <w:r>
        <w:t xml:space="preserve"> </w:t>
      </w:r>
      <w:r w:rsidR="005A0CB5">
        <w:t>thanks to</w:t>
      </w:r>
      <w:r>
        <w:t xml:space="preserve"> my wonderful literary agent, Peter Miller.  At this new moon it</w:t>
      </w:r>
      <w:r w:rsidR="005A0CB5">
        <w:t>’s</w:t>
      </w:r>
      <w:r>
        <w:t xml:space="preserve"> my understanding several major houses have interest…</w:t>
      </w:r>
      <w:r w:rsidR="005A0CB5">
        <w:t>no doubt I’ll have some clues as to what’s in store at the full moon in Libra.  It could be new horizons or a return to the drawing board!</w:t>
      </w:r>
    </w:p>
    <w:p w:rsidR="005A0CB5" w:rsidRDefault="005A0CB5" w:rsidP="00063927">
      <w:pPr>
        <w:jc w:val="both"/>
      </w:pPr>
    </w:p>
    <w:p w:rsidR="00A9241A" w:rsidRDefault="005A0CB5" w:rsidP="00063927">
      <w:pPr>
        <w:jc w:val="both"/>
      </w:pPr>
      <w:r>
        <w:t>In the meantime, I have the large size bottles of Dr. Bach’s Rescue Remedy and the remedy for change, Walnut, on my desk!</w:t>
      </w:r>
    </w:p>
    <w:p w:rsidR="00A9241A" w:rsidRDefault="00A9241A" w:rsidP="00063927">
      <w:pPr>
        <w:jc w:val="both"/>
      </w:pPr>
    </w:p>
    <w:p w:rsidR="00A9241A" w:rsidRDefault="00A9241A" w:rsidP="00063927">
      <w:pPr>
        <w:jc w:val="both"/>
      </w:pPr>
    </w:p>
    <w:sectPr w:rsidR="00A9241A" w:rsidSect="00A5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3927"/>
    <w:rsid w:val="00063927"/>
    <w:rsid w:val="00074715"/>
    <w:rsid w:val="00334E23"/>
    <w:rsid w:val="003D2DBF"/>
    <w:rsid w:val="00422E25"/>
    <w:rsid w:val="004F5CB1"/>
    <w:rsid w:val="005026F9"/>
    <w:rsid w:val="00546E59"/>
    <w:rsid w:val="00575E06"/>
    <w:rsid w:val="005A0CB5"/>
    <w:rsid w:val="005B1CD8"/>
    <w:rsid w:val="007C2718"/>
    <w:rsid w:val="00852B8F"/>
    <w:rsid w:val="009B4E46"/>
    <w:rsid w:val="00A5093A"/>
    <w:rsid w:val="00A9241A"/>
    <w:rsid w:val="00AC3BDE"/>
    <w:rsid w:val="00BC7DB5"/>
    <w:rsid w:val="00C765EB"/>
    <w:rsid w:val="00C8169E"/>
    <w:rsid w:val="00CB26A1"/>
    <w:rsid w:val="00D74C94"/>
    <w:rsid w:val="00DD67FD"/>
    <w:rsid w:val="00E06839"/>
    <w:rsid w:val="00E530E7"/>
    <w:rsid w:val="00F1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E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4715"/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1518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gaye mack inc.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mack</dc:creator>
  <cp:keywords/>
  <dc:description/>
  <cp:lastModifiedBy>gaye mack</cp:lastModifiedBy>
  <cp:revision>1</cp:revision>
  <dcterms:created xsi:type="dcterms:W3CDTF">2012-03-22T15:49:00Z</dcterms:created>
  <dcterms:modified xsi:type="dcterms:W3CDTF">2012-03-22T16:39:00Z</dcterms:modified>
</cp:coreProperties>
</file>